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1D4A0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附件3</w:t>
      </w:r>
    </w:p>
    <w:p w14:paraId="69BC30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河北轨道运输职业技术学院</w:t>
      </w:r>
    </w:p>
    <w:p w14:paraId="3D16C3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2024年度横向科研贡献奖获奖名单</w:t>
      </w:r>
    </w:p>
    <w:p w14:paraId="044E7B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-6" w:leftChars="0" w:firstLine="6" w:firstLineChars="0"/>
        <w:jc w:val="center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12FAA4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-6" w:leftChars="0" w:firstLine="6" w:firstLineChars="0"/>
        <w:jc w:val="center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04571D5C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铁道机车车辆学院</w:t>
      </w:r>
    </w:p>
    <w:p w14:paraId="62A93627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铁道运输学院</w:t>
      </w:r>
    </w:p>
    <w:p w14:paraId="4E84F0B9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机电工程学院</w:t>
      </w:r>
    </w:p>
    <w:p w14:paraId="1F773B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963DF"/>
    <w:rsid w:val="24D334FA"/>
    <w:rsid w:val="658963DF"/>
    <w:rsid w:val="770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2025-01-06T10:57:00Z</dcterms:created>
  <dc:creator>萧萧风语</dc:creator>
  <cp:lastModifiedBy>萧萧风语</cp:lastModifiedBy>
  <dcterms:modified xsi:type="dcterms:W3CDTF">2025-01-06T11:03:03Z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8914BB83347541079C16970A55FB97AF_13</vt:lpwstr>
  </property>
  <property fmtid="{D5CDD505-2E9C-101B-9397-08002B2CF9AE}" pid="4" name="KSOTemplateDocerSaveRecord">
    <vt:lpwstr>eyJoZGlkIjoiYTNhOWY2N2ZmOTA4NjJhZjc1NWJjYTg5YzNkYTUzZmUiLCJ1c2VySWQiOiIyODg4MjU3MDcifQ==</vt:lpwstr>
  </property>
</Properties>
</file>